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6325" w14:textId="77777777" w:rsidR="0003134D" w:rsidRDefault="00E926D5">
      <w:pPr>
        <w:jc w:val="center"/>
        <w:rPr>
          <w:rFonts w:ascii="ＭＳ Ｐ明朝" w:eastAsia="ＭＳ Ｐ明朝" w:hAnsi="ＭＳ Ｐ明朝"/>
          <w:b/>
          <w:sz w:val="24"/>
        </w:rPr>
      </w:pPr>
      <w:r>
        <w:rPr>
          <w:rFonts w:ascii="ＭＳ Ｐ明朝" w:eastAsia="ＭＳ Ｐ明朝" w:hAnsi="ＭＳ Ｐ明朝" w:hint="eastAsia"/>
          <w:b/>
          <w:sz w:val="24"/>
        </w:rPr>
        <w:t>神奈川県立がんセンターにおける医療関係技術者等の研究・研修受入れに関する要領</w:t>
      </w:r>
    </w:p>
    <w:p w14:paraId="5C9646D9" w14:textId="77777777" w:rsidR="0003134D" w:rsidRDefault="0003134D">
      <w:pPr>
        <w:rPr>
          <w:rFonts w:ascii="ＭＳ Ｐ明朝" w:eastAsia="ＭＳ Ｐ明朝" w:hAnsi="ＭＳ Ｐ明朝"/>
          <w:sz w:val="24"/>
        </w:rPr>
      </w:pPr>
    </w:p>
    <w:p w14:paraId="0C28ECD2"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（目的）</w:t>
      </w:r>
    </w:p>
    <w:p w14:paraId="1911DCAE"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第１条　この要領は、地方独立行政法人神奈川県立病院機構定款第</w:t>
      </w:r>
      <w:r>
        <w:rPr>
          <w:rFonts w:ascii="ＭＳ Ｐ明朝" w:eastAsia="ＭＳ Ｐ明朝" w:hAnsi="ＭＳ Ｐ明朝" w:hint="eastAsia"/>
          <w:sz w:val="24"/>
        </w:rPr>
        <w:t>18</w:t>
      </w:r>
      <w:r>
        <w:rPr>
          <w:rFonts w:ascii="ＭＳ Ｐ明朝" w:eastAsia="ＭＳ Ｐ明朝" w:hAnsi="ＭＳ Ｐ明朝" w:hint="eastAsia"/>
          <w:sz w:val="24"/>
        </w:rPr>
        <w:t>条第</w:t>
      </w:r>
      <w:r>
        <w:rPr>
          <w:rFonts w:ascii="ＭＳ Ｐ明朝" w:eastAsia="ＭＳ Ｐ明朝" w:hAnsi="ＭＳ Ｐ明朝" w:hint="eastAsia"/>
          <w:sz w:val="24"/>
        </w:rPr>
        <w:t>1</w:t>
      </w:r>
      <w:r>
        <w:rPr>
          <w:rFonts w:ascii="ＭＳ Ｐ明朝" w:eastAsia="ＭＳ Ｐ明朝" w:hAnsi="ＭＳ Ｐ明朝" w:hint="eastAsia"/>
          <w:sz w:val="24"/>
        </w:rPr>
        <w:t>項第</w:t>
      </w:r>
      <w:r>
        <w:rPr>
          <w:rFonts w:ascii="ＭＳ Ｐ明朝" w:eastAsia="ＭＳ Ｐ明朝" w:hAnsi="ＭＳ Ｐ明朝" w:hint="eastAsia"/>
          <w:sz w:val="24"/>
        </w:rPr>
        <w:t>2</w:t>
      </w:r>
      <w:r>
        <w:rPr>
          <w:rFonts w:ascii="ＭＳ Ｐ明朝" w:eastAsia="ＭＳ Ｐ明朝" w:hAnsi="ＭＳ Ｐ明朝" w:hint="eastAsia"/>
          <w:sz w:val="24"/>
        </w:rPr>
        <w:t>号及び第</w:t>
      </w:r>
      <w:r>
        <w:rPr>
          <w:rFonts w:ascii="ＭＳ Ｐ明朝" w:eastAsia="ＭＳ Ｐ明朝" w:hAnsi="ＭＳ Ｐ明朝" w:hint="eastAsia"/>
          <w:sz w:val="24"/>
        </w:rPr>
        <w:t>3</w:t>
      </w:r>
      <w:r>
        <w:rPr>
          <w:rFonts w:ascii="ＭＳ Ｐ明朝" w:eastAsia="ＭＳ Ｐ明朝" w:hAnsi="ＭＳ Ｐ明朝" w:hint="eastAsia"/>
          <w:sz w:val="24"/>
        </w:rPr>
        <w:t>号の規定に基づき、神奈川県立がんセンター（以下「がんセンター」という。）で研究に従事する者又は指導を受ける者（各種教育・養成機関からの実習生を含む。）（以下「研究生等」という。）の受入れに関し必要な事項を定める。</w:t>
      </w:r>
    </w:p>
    <w:p w14:paraId="5D4BAF04" w14:textId="77777777" w:rsidR="0003134D" w:rsidRDefault="0003134D">
      <w:pPr>
        <w:rPr>
          <w:rFonts w:ascii="ＭＳ Ｐ明朝" w:eastAsia="ＭＳ Ｐ明朝" w:hAnsi="ＭＳ Ｐ明朝"/>
          <w:sz w:val="24"/>
        </w:rPr>
      </w:pPr>
    </w:p>
    <w:p w14:paraId="3B8601F2"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（研究生等の派遣依頼）</w:t>
      </w:r>
    </w:p>
    <w:p w14:paraId="1F05846C" w14:textId="77777777" w:rsidR="0003134D" w:rsidRDefault="00E926D5">
      <w:pPr>
        <w:ind w:left="240" w:hangingChars="100" w:hanging="240"/>
        <w:rPr>
          <w:rFonts w:ascii="ＭＳ Ｐ明朝" w:eastAsia="ＭＳ Ｐ明朝" w:hAnsi="ＭＳ Ｐ明朝"/>
          <w:color w:val="FF0000"/>
          <w:sz w:val="24"/>
        </w:rPr>
      </w:pPr>
      <w:r>
        <w:rPr>
          <w:rFonts w:ascii="ＭＳ Ｐ明朝" w:eastAsia="ＭＳ Ｐ明朝" w:hAnsi="ＭＳ Ｐ明朝" w:hint="eastAsia"/>
          <w:sz w:val="24"/>
        </w:rPr>
        <w:t>第２条　研究生等の派遣を依頼する場合、研究生（研修生）派遣依頼書（第１号様式）及び研究（研修）申請書（第２号様式）に、保証書（第３号様式）、誓約書（第４号様式）、抗体検査証明書（第５号様</w:t>
      </w:r>
      <w:r>
        <w:rPr>
          <w:rFonts w:ascii="ＭＳ Ｐ明朝" w:eastAsia="ＭＳ Ｐ明朝" w:hAnsi="ＭＳ Ｐ明朝" w:hint="eastAsia"/>
          <w:sz w:val="24"/>
        </w:rPr>
        <w:t>式）及び履歴書を添えて</w:t>
      </w:r>
      <w:r>
        <w:rPr>
          <w:rFonts w:ascii="ＭＳ Ｐ明朝" w:eastAsia="ＭＳ Ｐ明朝" w:hAnsi="ＭＳ Ｐ明朝" w:hint="eastAsia"/>
          <w:color w:val="000000" w:themeColor="text1"/>
          <w:sz w:val="24"/>
        </w:rPr>
        <w:t>総長</w:t>
      </w:r>
      <w:r>
        <w:rPr>
          <w:rFonts w:ascii="ＭＳ Ｐ明朝" w:eastAsia="ＭＳ Ｐ明朝" w:hAnsi="ＭＳ Ｐ明朝" w:hint="eastAsia"/>
          <w:sz w:val="24"/>
        </w:rPr>
        <w:t>に提出するものとする。ただし、個人による依頼の場合は、研究生（研修生）派遣依頼書及び研究（研修）申請書の提出は不要とする。抗体検査証明書の提出は、原則書面とするが、別途の方法により抗体検査証明を確認できる場合の提出は不要とする。また、抗体検査証明書のＢ型肝炎の結果提出については任意とする。（学生実習受入れ時のみ）</w:t>
      </w:r>
    </w:p>
    <w:p w14:paraId="31B5DF1A"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２　前項の派遣依頼の内容を確認できる文書がある場合、その文書の提出をもって前項の派遣依頼の提出と認めることができる。</w:t>
      </w:r>
    </w:p>
    <w:p w14:paraId="293CC74E"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３　年度を超えて研究生等の受入れを行う場合、前２項の</w:t>
      </w:r>
      <w:r>
        <w:rPr>
          <w:rFonts w:ascii="ＭＳ Ｐ明朝" w:eastAsia="ＭＳ Ｐ明朝" w:hAnsi="ＭＳ Ｐ明朝" w:hint="eastAsia"/>
          <w:sz w:val="24"/>
        </w:rPr>
        <w:t>派遣依頼は、年度毎に行うものとする。</w:t>
      </w:r>
    </w:p>
    <w:p w14:paraId="1BB6D387"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４　派遣元の教育・養成機関との間に第１項の内容を含む契約書等を締結した場合は、本条の規定は適用しない。</w:t>
      </w:r>
    </w:p>
    <w:p w14:paraId="4FDDB3DD" w14:textId="77777777" w:rsidR="0003134D" w:rsidRDefault="0003134D">
      <w:pPr>
        <w:rPr>
          <w:rFonts w:ascii="ＭＳ Ｐ明朝" w:eastAsia="ＭＳ Ｐ明朝" w:hAnsi="ＭＳ Ｐ明朝"/>
          <w:sz w:val="24"/>
        </w:rPr>
      </w:pPr>
    </w:p>
    <w:p w14:paraId="074A0C9D"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（受入れの承認）</w:t>
      </w:r>
    </w:p>
    <w:p w14:paraId="3ED2A905"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第３条　</w:t>
      </w:r>
      <w:r>
        <w:rPr>
          <w:rFonts w:ascii="ＭＳ Ｐ明朝" w:eastAsia="ＭＳ Ｐ明朝" w:hAnsi="ＭＳ Ｐ明朝" w:hint="eastAsia"/>
          <w:color w:val="000000" w:themeColor="text1"/>
          <w:sz w:val="24"/>
        </w:rPr>
        <w:t>総長</w:t>
      </w:r>
      <w:r>
        <w:rPr>
          <w:rFonts w:ascii="ＭＳ Ｐ明朝" w:eastAsia="ＭＳ Ｐ明朝" w:hAnsi="ＭＳ Ｐ明朝" w:hint="eastAsia"/>
          <w:sz w:val="24"/>
        </w:rPr>
        <w:t>は、研究生等の受入れが適当と認めた場合、承認する。但し、次の各号のいずれかに該当するときは、受入れを拒むことができる。</w:t>
      </w:r>
    </w:p>
    <w:p w14:paraId="32AAF152" w14:textId="77777777" w:rsidR="0003134D" w:rsidRDefault="00E926D5">
      <w:pPr>
        <w:ind w:leftChars="1" w:left="2" w:firstLineChars="100" w:firstLine="24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rPr>
        <w:t>1</w:t>
      </w:r>
      <w:r>
        <w:rPr>
          <w:rFonts w:ascii="ＭＳ Ｐ明朝" w:eastAsia="ＭＳ Ｐ明朝" w:hAnsi="ＭＳ Ｐ明朝" w:hint="eastAsia"/>
          <w:sz w:val="24"/>
        </w:rPr>
        <w:t>）</w:t>
      </w:r>
      <w:r>
        <w:rPr>
          <w:rFonts w:ascii="ＭＳ Ｐ明朝" w:eastAsia="ＭＳ Ｐ明朝" w:hAnsi="ＭＳ Ｐ明朝" w:hint="eastAsia"/>
          <w:sz w:val="24"/>
        </w:rPr>
        <w:t xml:space="preserve"> </w:t>
      </w:r>
      <w:r>
        <w:rPr>
          <w:rFonts w:ascii="ＭＳ Ｐ明朝" w:eastAsia="ＭＳ Ｐ明朝" w:hAnsi="ＭＳ Ｐ明朝" w:hint="eastAsia"/>
          <w:sz w:val="24"/>
        </w:rPr>
        <w:t>がんセンターの業務に支障があると認められるとき。</w:t>
      </w:r>
    </w:p>
    <w:p w14:paraId="62F89BB9" w14:textId="77777777" w:rsidR="0003134D" w:rsidRDefault="00E926D5">
      <w:pPr>
        <w:ind w:leftChars="1" w:left="2" w:firstLineChars="100" w:firstLine="240"/>
        <w:rPr>
          <w:rFonts w:ascii="ＭＳ Ｐ明朝" w:eastAsia="ＭＳ Ｐ明朝" w:hAnsi="ＭＳ Ｐ明朝"/>
          <w:sz w:val="24"/>
        </w:rPr>
      </w:pPr>
      <w:r>
        <w:rPr>
          <w:rFonts w:ascii="ＭＳ Ｐ明朝" w:eastAsia="ＭＳ Ｐ明朝" w:hAnsi="ＭＳ Ｐ明朝" w:hint="eastAsia"/>
          <w:sz w:val="24"/>
        </w:rPr>
        <w:t>（２）</w:t>
      </w:r>
      <w:r>
        <w:rPr>
          <w:rFonts w:ascii="ＭＳ Ｐ明朝" w:eastAsia="ＭＳ Ｐ明朝" w:hAnsi="ＭＳ Ｐ明朝" w:hint="eastAsia"/>
          <w:sz w:val="24"/>
        </w:rPr>
        <w:t xml:space="preserve"> </w:t>
      </w:r>
      <w:r>
        <w:rPr>
          <w:rFonts w:ascii="ＭＳ Ｐ明朝" w:eastAsia="ＭＳ Ｐ明朝" w:hAnsi="ＭＳ Ｐ明朝" w:hint="eastAsia"/>
          <w:sz w:val="24"/>
        </w:rPr>
        <w:t>管理上支障があると認められるとき。</w:t>
      </w:r>
    </w:p>
    <w:p w14:paraId="767AE63D"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（３）</w:t>
      </w:r>
      <w:r>
        <w:rPr>
          <w:rFonts w:ascii="ＭＳ Ｐ明朝" w:eastAsia="ＭＳ Ｐ明朝" w:hAnsi="ＭＳ Ｐ明朝" w:hint="eastAsia"/>
          <w:sz w:val="24"/>
        </w:rPr>
        <w:t xml:space="preserve"> </w:t>
      </w:r>
      <w:r>
        <w:rPr>
          <w:rFonts w:ascii="ＭＳ Ｐ明朝" w:eastAsia="ＭＳ Ｐ明朝" w:hAnsi="ＭＳ Ｐ明朝" w:hint="eastAsia"/>
          <w:sz w:val="24"/>
        </w:rPr>
        <w:t>その他</w:t>
      </w:r>
      <w:r>
        <w:rPr>
          <w:rFonts w:ascii="ＭＳ Ｐ明朝" w:eastAsia="ＭＳ Ｐ明朝" w:hAnsi="ＭＳ Ｐ明朝" w:hint="eastAsia"/>
          <w:color w:val="000000" w:themeColor="text1"/>
          <w:sz w:val="24"/>
        </w:rPr>
        <w:t>受入れ</w:t>
      </w:r>
      <w:r>
        <w:rPr>
          <w:rFonts w:ascii="ＭＳ Ｐ明朝" w:eastAsia="ＭＳ Ｐ明朝" w:hAnsi="ＭＳ Ｐ明朝" w:hint="eastAsia"/>
          <w:sz w:val="24"/>
        </w:rPr>
        <w:t>が不適当と認められるとき。</w:t>
      </w:r>
    </w:p>
    <w:p w14:paraId="63DFB0CA" w14:textId="77777777" w:rsidR="0003134D" w:rsidRDefault="0003134D">
      <w:pPr>
        <w:rPr>
          <w:rFonts w:ascii="ＭＳ Ｐ明朝" w:eastAsia="ＭＳ Ｐ明朝" w:hAnsi="ＭＳ Ｐ明朝"/>
          <w:sz w:val="24"/>
        </w:rPr>
      </w:pPr>
    </w:p>
    <w:p w14:paraId="178E0E53"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（研究生等の業務）</w:t>
      </w:r>
    </w:p>
    <w:p w14:paraId="3FC850EE"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第４条　前条の規定により受入れを認められた研究生等は、がんセンターの風紀・秩序・規則等を遵守するとともに、</w:t>
      </w:r>
      <w:r>
        <w:rPr>
          <w:rFonts w:ascii="ＭＳ Ｐ明朝" w:eastAsia="ＭＳ Ｐ明朝" w:hAnsi="ＭＳ Ｐ明朝" w:hint="eastAsia"/>
          <w:color w:val="000000" w:themeColor="text1"/>
          <w:sz w:val="24"/>
        </w:rPr>
        <w:t>総長</w:t>
      </w:r>
      <w:r>
        <w:rPr>
          <w:rFonts w:ascii="ＭＳ Ｐ明朝" w:eastAsia="ＭＳ Ｐ明朝" w:hAnsi="ＭＳ Ｐ明朝" w:hint="eastAsia"/>
          <w:sz w:val="24"/>
        </w:rPr>
        <w:t>があらかじめ定めた者の指示に従うものとする。</w:t>
      </w:r>
    </w:p>
    <w:p w14:paraId="02D59EF2"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２　研究生等が患者の医療行為に携わる場合は、担当医又は受入部署の指導責任者より当該患者にその旨を説明し、患者から同意を得られた場合に、その医療行為に従事することができる。</w:t>
      </w:r>
    </w:p>
    <w:p w14:paraId="583F4D47"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３　研究生等の故意又は過失により、がんセンターの管理する機器、設備に損害を生じた場合には、研究生等を派遣した者は損害賠償の責を負う。</w:t>
      </w:r>
    </w:p>
    <w:p w14:paraId="0F8492D0"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４　研究生等は、研究又は研修上知り得た秘密を他に漏</w:t>
      </w:r>
      <w:r>
        <w:rPr>
          <w:rFonts w:ascii="ＭＳ Ｐ明朝" w:eastAsia="ＭＳ Ｐ明朝" w:hAnsi="ＭＳ Ｐ明朝" w:hint="eastAsia"/>
          <w:sz w:val="24"/>
        </w:rPr>
        <w:t>らしてはならない。また、研究又は研修上知り得た個人情報の内容を第三者に知らせ、または不当な目的に使用してはならない。研究又は研修が修了した後も同様とする。</w:t>
      </w:r>
    </w:p>
    <w:p w14:paraId="6C00DCE6" w14:textId="77777777" w:rsidR="0003134D" w:rsidRDefault="0003134D">
      <w:pPr>
        <w:rPr>
          <w:rFonts w:ascii="ＭＳ Ｐ明朝" w:eastAsia="ＭＳ Ｐ明朝" w:hAnsi="ＭＳ Ｐ明朝"/>
          <w:sz w:val="24"/>
        </w:rPr>
      </w:pPr>
    </w:p>
    <w:p w14:paraId="78274B41" w14:textId="77777777" w:rsidR="0003134D" w:rsidRDefault="0003134D">
      <w:pPr>
        <w:rPr>
          <w:rFonts w:ascii="ＭＳ Ｐ明朝" w:eastAsia="ＭＳ Ｐ明朝" w:hAnsi="ＭＳ Ｐ明朝"/>
          <w:sz w:val="24"/>
        </w:rPr>
      </w:pPr>
    </w:p>
    <w:p w14:paraId="167EE571"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（受入部署等の責任）</w:t>
      </w:r>
    </w:p>
    <w:p w14:paraId="1D34D806"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第５条　研究生を受け入れる部署（以下「受入部署」という。）は、研究生等のそれぞれのレベルに応じた指導・教育ができるようなカリキュラムを整備しなければならない。</w:t>
      </w:r>
    </w:p>
    <w:p w14:paraId="0F502BF5"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２　研究生等を指導する者は、研究生等の知識、技量を考慮した上で適切な指導を行わなければならない。</w:t>
      </w:r>
    </w:p>
    <w:p w14:paraId="11B31E50"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３　受入部署は、研究生等のワクチン接種状況など受入れに問題がないことを確</w:t>
      </w:r>
      <w:r>
        <w:rPr>
          <w:rFonts w:ascii="ＭＳ Ｐ明朝" w:eastAsia="ＭＳ Ｐ明朝" w:hAnsi="ＭＳ Ｐ明朝" w:hint="eastAsia"/>
          <w:sz w:val="24"/>
        </w:rPr>
        <w:t>認するとともに、研究生等が、個人情報保護、医療安全、感染管理等の必要な項目について十分に理解していることを確認し、必要に応じて、院内マニュアル等を活用し、オリエンテーションを実施しなければならない。</w:t>
      </w:r>
    </w:p>
    <w:p w14:paraId="1F9EA168" w14:textId="77777777" w:rsidR="0003134D" w:rsidRDefault="0003134D">
      <w:pPr>
        <w:rPr>
          <w:rFonts w:ascii="ＭＳ Ｐ明朝" w:eastAsia="ＭＳ Ｐ明朝" w:hAnsi="ＭＳ Ｐ明朝"/>
          <w:sz w:val="24"/>
          <w:bdr w:val="single" w:sz="4" w:space="0" w:color="auto"/>
        </w:rPr>
      </w:pPr>
    </w:p>
    <w:p w14:paraId="23A2CB0E"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（承認の取消し）</w:t>
      </w:r>
    </w:p>
    <w:p w14:paraId="37549B5F"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第６条　研究生等にがんセンターの事業を遂行する上で不都合な行為があったときは、</w:t>
      </w:r>
      <w:r>
        <w:rPr>
          <w:rFonts w:ascii="ＭＳ Ｐ明朝" w:eastAsia="ＭＳ Ｐ明朝" w:hAnsi="ＭＳ Ｐ明朝" w:hint="eastAsia"/>
          <w:color w:val="000000" w:themeColor="text1"/>
          <w:sz w:val="24"/>
        </w:rPr>
        <w:t>総長</w:t>
      </w:r>
      <w:r>
        <w:rPr>
          <w:rFonts w:ascii="ＭＳ Ｐ明朝" w:eastAsia="ＭＳ Ｐ明朝" w:hAnsi="ＭＳ Ｐ明朝" w:hint="eastAsia"/>
          <w:sz w:val="24"/>
        </w:rPr>
        <w:t>は第３条の規定による承認を取り消すことができる。</w:t>
      </w:r>
    </w:p>
    <w:p w14:paraId="43D969B2" w14:textId="77777777" w:rsidR="0003134D" w:rsidRDefault="0003134D">
      <w:pPr>
        <w:rPr>
          <w:rFonts w:ascii="ＭＳ Ｐ明朝" w:eastAsia="ＭＳ Ｐ明朝" w:hAnsi="ＭＳ Ｐ明朝"/>
          <w:sz w:val="24"/>
        </w:rPr>
      </w:pPr>
    </w:p>
    <w:p w14:paraId="06B8B7DF"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（研究等に従事する時間）</w:t>
      </w:r>
    </w:p>
    <w:p w14:paraId="77729031"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第７条　研究生等は、がんセンターの職員の勤務時間に沿い、研究又は研修に従事するものとする。　</w:t>
      </w:r>
    </w:p>
    <w:p w14:paraId="0112B21F" w14:textId="77777777" w:rsidR="0003134D" w:rsidRDefault="0003134D">
      <w:pPr>
        <w:rPr>
          <w:rFonts w:ascii="ＭＳ Ｐ明朝" w:eastAsia="ＭＳ Ｐ明朝" w:hAnsi="ＭＳ Ｐ明朝"/>
          <w:sz w:val="24"/>
        </w:rPr>
      </w:pPr>
    </w:p>
    <w:p w14:paraId="45480EBA" w14:textId="77777777" w:rsidR="0003134D" w:rsidRDefault="00E926D5">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hint="eastAsia"/>
          <w:sz w:val="24"/>
        </w:rPr>
        <w:t>実習費</w:t>
      </w:r>
      <w:r>
        <w:rPr>
          <w:rFonts w:ascii="ＭＳ Ｐ明朝" w:eastAsia="ＭＳ Ｐ明朝" w:hAnsi="ＭＳ Ｐ明朝" w:hint="eastAsia"/>
          <w:sz w:val="24"/>
        </w:rPr>
        <w:t>)</w:t>
      </w:r>
    </w:p>
    <w:p w14:paraId="7869C9A3"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第８条　実習費の領収については、「地方独立行政法人神奈川県立病院機構病院実習費領収要綱」及び「平成</w:t>
      </w:r>
      <w:r>
        <w:rPr>
          <w:rFonts w:ascii="ＭＳ Ｐ明朝" w:eastAsia="ＭＳ Ｐ明朝" w:hAnsi="ＭＳ Ｐ明朝" w:hint="eastAsia"/>
          <w:sz w:val="24"/>
        </w:rPr>
        <w:t>30</w:t>
      </w:r>
      <w:r>
        <w:rPr>
          <w:rFonts w:ascii="ＭＳ Ｐ明朝" w:eastAsia="ＭＳ Ｐ明朝" w:hAnsi="ＭＳ Ｐ明朝" w:hint="eastAsia"/>
          <w:sz w:val="24"/>
        </w:rPr>
        <w:t>年</w:t>
      </w:r>
      <w:r>
        <w:rPr>
          <w:rFonts w:ascii="ＭＳ Ｐ明朝" w:eastAsia="ＭＳ Ｐ明朝" w:hAnsi="ＭＳ Ｐ明朝" w:hint="eastAsia"/>
          <w:sz w:val="24"/>
        </w:rPr>
        <w:t>3</w:t>
      </w:r>
      <w:r>
        <w:rPr>
          <w:rFonts w:ascii="ＭＳ Ｐ明朝" w:eastAsia="ＭＳ Ｐ明朝" w:hAnsi="ＭＳ Ｐ明朝" w:hint="eastAsia"/>
          <w:sz w:val="24"/>
        </w:rPr>
        <w:t>月</w:t>
      </w:r>
      <w:r>
        <w:rPr>
          <w:rFonts w:ascii="ＭＳ Ｐ明朝" w:eastAsia="ＭＳ Ｐ明朝" w:hAnsi="ＭＳ Ｐ明朝" w:hint="eastAsia"/>
          <w:sz w:val="24"/>
        </w:rPr>
        <w:t>23</w:t>
      </w:r>
      <w:r>
        <w:rPr>
          <w:rFonts w:ascii="ＭＳ Ｐ明朝" w:eastAsia="ＭＳ Ｐ明朝" w:hAnsi="ＭＳ Ｐ明朝" w:hint="eastAsia"/>
          <w:sz w:val="24"/>
        </w:rPr>
        <w:t>日付け本部第</w:t>
      </w:r>
      <w:r>
        <w:rPr>
          <w:rFonts w:ascii="ＭＳ Ｐ明朝" w:eastAsia="ＭＳ Ｐ明朝" w:hAnsi="ＭＳ Ｐ明朝" w:hint="eastAsia"/>
          <w:sz w:val="24"/>
        </w:rPr>
        <w:t>761</w:t>
      </w:r>
      <w:r>
        <w:rPr>
          <w:rFonts w:ascii="ＭＳ Ｐ明朝" w:eastAsia="ＭＳ Ｐ明朝" w:hAnsi="ＭＳ Ｐ明朝" w:hint="eastAsia"/>
          <w:sz w:val="24"/>
        </w:rPr>
        <w:t>号通知」によるものとする。</w:t>
      </w:r>
    </w:p>
    <w:p w14:paraId="0D69763E" w14:textId="77777777" w:rsidR="0003134D" w:rsidRDefault="0003134D">
      <w:pPr>
        <w:ind w:left="240" w:hangingChars="100" w:hanging="240"/>
        <w:rPr>
          <w:rFonts w:ascii="ＭＳ Ｐ明朝" w:eastAsia="ＭＳ Ｐ明朝" w:hAnsi="ＭＳ Ｐ明朝"/>
          <w:sz w:val="24"/>
        </w:rPr>
      </w:pPr>
    </w:p>
    <w:p w14:paraId="21E9DE19" w14:textId="77777777" w:rsidR="0003134D" w:rsidRDefault="00E926D5">
      <w:pPr>
        <w:rPr>
          <w:rFonts w:ascii="ＭＳ Ｐ明朝" w:eastAsia="ＭＳ Ｐ明朝" w:hAnsi="ＭＳ Ｐ明朝"/>
          <w:sz w:val="24"/>
        </w:rPr>
      </w:pPr>
      <w:r>
        <w:rPr>
          <w:rFonts w:ascii="ＭＳ Ｐ明朝" w:eastAsia="ＭＳ Ｐ明朝" w:hAnsi="ＭＳ Ｐ明朝" w:hint="eastAsia"/>
          <w:sz w:val="24"/>
        </w:rPr>
        <w:t xml:space="preserve">　（書類の保管場所・保管期間）</w:t>
      </w:r>
    </w:p>
    <w:p w14:paraId="23FA3A0E" w14:textId="77777777" w:rsidR="0003134D" w:rsidRDefault="00E926D5">
      <w:pPr>
        <w:rPr>
          <w:rFonts w:ascii="ＭＳ Ｐ明朝" w:eastAsia="ＭＳ Ｐ明朝" w:hAnsi="ＭＳ Ｐ明朝"/>
          <w:sz w:val="24"/>
        </w:rPr>
      </w:pPr>
      <w:r>
        <w:rPr>
          <w:rFonts w:ascii="ＭＳ Ｐ明朝" w:eastAsia="ＭＳ Ｐ明朝" w:hAnsi="ＭＳ Ｐ明朝" w:hint="eastAsia"/>
          <w:sz w:val="24"/>
        </w:rPr>
        <w:t>第９条　研究生の受入れに当たって提出がされた書類については、がんセンターで保管する。保管期間は１年間とする。</w:t>
      </w:r>
    </w:p>
    <w:p w14:paraId="5191DDD0" w14:textId="77777777" w:rsidR="0003134D" w:rsidRDefault="0003134D">
      <w:pPr>
        <w:rPr>
          <w:rFonts w:ascii="ＭＳ Ｐ明朝" w:eastAsia="ＭＳ Ｐ明朝" w:hAnsi="ＭＳ Ｐ明朝"/>
          <w:sz w:val="24"/>
        </w:rPr>
      </w:pPr>
    </w:p>
    <w:p w14:paraId="63F74D47"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（その他）</w:t>
      </w:r>
    </w:p>
    <w:p w14:paraId="215C7908" w14:textId="77777777" w:rsidR="0003134D" w:rsidRDefault="00E926D5">
      <w:pPr>
        <w:ind w:left="240" w:hangingChars="100" w:hanging="240"/>
        <w:rPr>
          <w:rFonts w:ascii="ＭＳ Ｐ明朝" w:eastAsia="ＭＳ Ｐ明朝" w:hAnsi="ＭＳ Ｐ明朝"/>
          <w:sz w:val="24"/>
        </w:rPr>
      </w:pPr>
      <w:r>
        <w:rPr>
          <w:rFonts w:ascii="ＭＳ Ｐ明朝" w:eastAsia="ＭＳ Ｐ明朝" w:hAnsi="ＭＳ Ｐ明朝" w:hint="eastAsia"/>
          <w:sz w:val="24"/>
        </w:rPr>
        <w:t>第１０条　この要領に定めるもののほか、研究生等の受入れに関し必要な事項は</w:t>
      </w:r>
      <w:r>
        <w:rPr>
          <w:rFonts w:ascii="ＭＳ Ｐ明朝" w:eastAsia="ＭＳ Ｐ明朝" w:hAnsi="ＭＳ Ｐ明朝" w:hint="eastAsia"/>
          <w:color w:val="000000" w:themeColor="text1"/>
          <w:sz w:val="24"/>
        </w:rPr>
        <w:t>総長</w:t>
      </w:r>
      <w:r>
        <w:rPr>
          <w:rFonts w:ascii="ＭＳ Ｐ明朝" w:eastAsia="ＭＳ Ｐ明朝" w:hAnsi="ＭＳ Ｐ明朝" w:hint="eastAsia"/>
          <w:sz w:val="24"/>
        </w:rPr>
        <w:t>が別に定める。</w:t>
      </w:r>
    </w:p>
    <w:p w14:paraId="739BF262" w14:textId="77777777" w:rsidR="0003134D" w:rsidRDefault="0003134D">
      <w:pPr>
        <w:rPr>
          <w:rFonts w:ascii="ＭＳ Ｐ明朝" w:eastAsia="ＭＳ Ｐ明朝" w:hAnsi="ＭＳ Ｐ明朝"/>
          <w:sz w:val="24"/>
        </w:rPr>
      </w:pPr>
    </w:p>
    <w:p w14:paraId="40AE8892"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附則</w:t>
      </w:r>
    </w:p>
    <w:p w14:paraId="02BA2355"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この要領は、平成</w:t>
      </w:r>
      <w:r>
        <w:rPr>
          <w:rFonts w:ascii="ＭＳ Ｐ明朝" w:eastAsia="ＭＳ Ｐ明朝" w:hAnsi="ＭＳ Ｐ明朝" w:hint="eastAsia"/>
          <w:sz w:val="24"/>
        </w:rPr>
        <w:t xml:space="preserve"> </w:t>
      </w:r>
      <w:r>
        <w:rPr>
          <w:rFonts w:ascii="ＭＳ Ｐ明朝" w:eastAsia="ＭＳ Ｐ明朝" w:hAnsi="ＭＳ Ｐ明朝" w:hint="eastAsia"/>
          <w:sz w:val="24"/>
        </w:rPr>
        <w:t>６</w:t>
      </w:r>
      <w:r>
        <w:rPr>
          <w:rFonts w:ascii="ＭＳ Ｐ明朝" w:eastAsia="ＭＳ Ｐ明朝" w:hAnsi="ＭＳ Ｐ明朝" w:hint="eastAsia"/>
          <w:sz w:val="24"/>
        </w:rPr>
        <w:t xml:space="preserve"> </w:t>
      </w:r>
      <w:r>
        <w:rPr>
          <w:rFonts w:ascii="ＭＳ Ｐ明朝" w:eastAsia="ＭＳ Ｐ明朝" w:hAnsi="ＭＳ Ｐ明朝" w:hint="eastAsia"/>
          <w:sz w:val="24"/>
        </w:rPr>
        <w:t>年</w:t>
      </w:r>
      <w:r>
        <w:rPr>
          <w:rFonts w:ascii="ＭＳ Ｐ明朝" w:eastAsia="ＭＳ Ｐ明朝" w:hAnsi="ＭＳ Ｐ明朝" w:hint="eastAsia"/>
          <w:sz w:val="24"/>
        </w:rPr>
        <w:t xml:space="preserve"> </w:t>
      </w:r>
      <w:r>
        <w:rPr>
          <w:rFonts w:ascii="ＭＳ Ｐ明朝" w:eastAsia="ＭＳ Ｐ明朝" w:hAnsi="ＭＳ Ｐ明朝" w:hint="eastAsia"/>
          <w:sz w:val="24"/>
        </w:rPr>
        <w:t>６</w:t>
      </w:r>
      <w:r>
        <w:rPr>
          <w:rFonts w:ascii="ＭＳ Ｐ明朝" w:eastAsia="ＭＳ Ｐ明朝" w:hAnsi="ＭＳ Ｐ明朝" w:hint="eastAsia"/>
          <w:sz w:val="24"/>
        </w:rPr>
        <w:t xml:space="preserve"> </w:t>
      </w:r>
      <w:r>
        <w:rPr>
          <w:rFonts w:ascii="ＭＳ Ｐ明朝" w:eastAsia="ＭＳ Ｐ明朝" w:hAnsi="ＭＳ Ｐ明朝" w:hint="eastAsia"/>
          <w:sz w:val="24"/>
        </w:rPr>
        <w:t>月</w:t>
      </w:r>
      <w:r>
        <w:rPr>
          <w:rFonts w:ascii="ＭＳ Ｐ明朝" w:eastAsia="ＭＳ Ｐ明朝" w:hAnsi="ＭＳ Ｐ明朝" w:hint="eastAsia"/>
          <w:sz w:val="24"/>
        </w:rPr>
        <w:t xml:space="preserve"> </w:t>
      </w:r>
      <w:r>
        <w:rPr>
          <w:rFonts w:ascii="ＭＳ Ｐ明朝" w:eastAsia="ＭＳ Ｐ明朝" w:hAnsi="ＭＳ Ｐ明朝" w:hint="eastAsia"/>
          <w:sz w:val="24"/>
        </w:rPr>
        <w:t>１</w:t>
      </w:r>
      <w:r>
        <w:rPr>
          <w:rFonts w:ascii="ＭＳ Ｐ明朝" w:eastAsia="ＭＳ Ｐ明朝" w:hAnsi="ＭＳ Ｐ明朝" w:hint="eastAsia"/>
          <w:sz w:val="24"/>
        </w:rPr>
        <w:t xml:space="preserve"> </w:t>
      </w:r>
      <w:r>
        <w:rPr>
          <w:rFonts w:ascii="ＭＳ Ｐ明朝" w:eastAsia="ＭＳ Ｐ明朝" w:hAnsi="ＭＳ Ｐ明朝" w:hint="eastAsia"/>
          <w:sz w:val="24"/>
        </w:rPr>
        <w:t>日から施行する。</w:t>
      </w:r>
    </w:p>
    <w:p w14:paraId="39EA22A3" w14:textId="77777777" w:rsidR="0003134D" w:rsidRDefault="0003134D">
      <w:pPr>
        <w:ind w:firstLineChars="100" w:firstLine="240"/>
        <w:rPr>
          <w:rFonts w:ascii="ＭＳ Ｐ明朝" w:eastAsia="ＭＳ Ｐ明朝" w:hAnsi="ＭＳ Ｐ明朝"/>
          <w:sz w:val="24"/>
        </w:rPr>
      </w:pPr>
    </w:p>
    <w:p w14:paraId="663F87E1"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附則</w:t>
      </w:r>
    </w:p>
    <w:p w14:paraId="2E4CAA37"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この要領は、平成</w:t>
      </w:r>
      <w:r>
        <w:rPr>
          <w:rFonts w:ascii="ＭＳ Ｐ明朝" w:eastAsia="ＭＳ Ｐ明朝" w:hAnsi="ＭＳ Ｐ明朝" w:hint="eastAsia"/>
          <w:sz w:val="24"/>
        </w:rPr>
        <w:t xml:space="preserve"> 19</w:t>
      </w:r>
      <w:r>
        <w:rPr>
          <w:rFonts w:ascii="ＭＳ Ｐ明朝" w:eastAsia="ＭＳ Ｐ明朝" w:hAnsi="ＭＳ Ｐ明朝"/>
          <w:sz w:val="24"/>
        </w:rPr>
        <w:t xml:space="preserve"> </w:t>
      </w:r>
      <w:r>
        <w:rPr>
          <w:rFonts w:ascii="ＭＳ Ｐ明朝" w:eastAsia="ＭＳ Ｐ明朝" w:hAnsi="ＭＳ Ｐ明朝" w:hint="eastAsia"/>
          <w:sz w:val="24"/>
        </w:rPr>
        <w:t>年</w:t>
      </w:r>
      <w:r>
        <w:rPr>
          <w:rFonts w:ascii="ＭＳ Ｐ明朝" w:eastAsia="ＭＳ Ｐ明朝" w:hAnsi="ＭＳ Ｐ明朝" w:hint="eastAsia"/>
          <w:sz w:val="24"/>
        </w:rPr>
        <w:t xml:space="preserve"> </w:t>
      </w:r>
      <w:r>
        <w:rPr>
          <w:rFonts w:ascii="ＭＳ Ｐ明朝" w:eastAsia="ＭＳ Ｐ明朝" w:hAnsi="ＭＳ Ｐ明朝" w:hint="eastAsia"/>
          <w:sz w:val="24"/>
        </w:rPr>
        <w:t>６</w:t>
      </w:r>
      <w:r>
        <w:rPr>
          <w:rFonts w:ascii="ＭＳ Ｐ明朝" w:eastAsia="ＭＳ Ｐ明朝" w:hAnsi="ＭＳ Ｐ明朝" w:hint="eastAsia"/>
          <w:sz w:val="24"/>
        </w:rPr>
        <w:t xml:space="preserve"> </w:t>
      </w:r>
      <w:r>
        <w:rPr>
          <w:rFonts w:ascii="ＭＳ Ｐ明朝" w:eastAsia="ＭＳ Ｐ明朝" w:hAnsi="ＭＳ Ｐ明朝" w:hint="eastAsia"/>
          <w:sz w:val="24"/>
        </w:rPr>
        <w:t>月</w:t>
      </w:r>
      <w:r>
        <w:rPr>
          <w:rFonts w:ascii="ＭＳ Ｐ明朝" w:eastAsia="ＭＳ Ｐ明朝" w:hAnsi="ＭＳ Ｐ明朝" w:hint="eastAsia"/>
          <w:sz w:val="24"/>
        </w:rPr>
        <w:t xml:space="preserve"> </w:t>
      </w:r>
      <w:r>
        <w:rPr>
          <w:rFonts w:ascii="ＭＳ Ｐ明朝" w:eastAsia="ＭＳ Ｐ明朝" w:hAnsi="ＭＳ Ｐ明朝" w:hint="eastAsia"/>
          <w:sz w:val="24"/>
        </w:rPr>
        <w:t>８</w:t>
      </w:r>
      <w:r>
        <w:rPr>
          <w:rFonts w:ascii="ＭＳ Ｐ明朝" w:eastAsia="ＭＳ Ｐ明朝" w:hAnsi="ＭＳ Ｐ明朝" w:hint="eastAsia"/>
          <w:sz w:val="24"/>
        </w:rPr>
        <w:t xml:space="preserve"> </w:t>
      </w:r>
      <w:r>
        <w:rPr>
          <w:rFonts w:ascii="ＭＳ Ｐ明朝" w:eastAsia="ＭＳ Ｐ明朝" w:hAnsi="ＭＳ Ｐ明朝" w:hint="eastAsia"/>
          <w:sz w:val="24"/>
        </w:rPr>
        <w:t>日から施行する。</w:t>
      </w:r>
    </w:p>
    <w:p w14:paraId="4E2AD3E6" w14:textId="77777777" w:rsidR="0003134D" w:rsidRDefault="0003134D">
      <w:pPr>
        <w:ind w:firstLineChars="100" w:firstLine="240"/>
        <w:rPr>
          <w:rFonts w:ascii="ＭＳ Ｐ明朝" w:eastAsia="ＭＳ Ｐ明朝" w:hAnsi="ＭＳ Ｐ明朝"/>
          <w:sz w:val="24"/>
        </w:rPr>
      </w:pPr>
    </w:p>
    <w:p w14:paraId="5C10092D"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附則</w:t>
      </w:r>
    </w:p>
    <w:p w14:paraId="6E3CEF64"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この要領は、平成</w:t>
      </w:r>
      <w:r>
        <w:rPr>
          <w:rFonts w:ascii="ＭＳ Ｐ明朝" w:eastAsia="ＭＳ Ｐ明朝" w:hAnsi="ＭＳ Ｐ明朝" w:hint="eastAsia"/>
          <w:sz w:val="24"/>
        </w:rPr>
        <w:t xml:space="preserve"> 22</w:t>
      </w:r>
      <w:r>
        <w:rPr>
          <w:rFonts w:ascii="ＭＳ Ｐ明朝" w:eastAsia="ＭＳ Ｐ明朝" w:hAnsi="ＭＳ Ｐ明朝"/>
          <w:sz w:val="24"/>
        </w:rPr>
        <w:t xml:space="preserve"> </w:t>
      </w:r>
      <w:r>
        <w:rPr>
          <w:rFonts w:ascii="ＭＳ Ｐ明朝" w:eastAsia="ＭＳ Ｐ明朝" w:hAnsi="ＭＳ Ｐ明朝" w:hint="eastAsia"/>
          <w:sz w:val="24"/>
        </w:rPr>
        <w:t>年</w:t>
      </w:r>
      <w:r>
        <w:rPr>
          <w:rFonts w:ascii="ＭＳ Ｐ明朝" w:eastAsia="ＭＳ Ｐ明朝" w:hAnsi="ＭＳ Ｐ明朝" w:hint="eastAsia"/>
          <w:sz w:val="24"/>
        </w:rPr>
        <w:t xml:space="preserve"> </w:t>
      </w:r>
      <w:r>
        <w:rPr>
          <w:rFonts w:ascii="ＭＳ Ｐ明朝" w:eastAsia="ＭＳ Ｐ明朝" w:hAnsi="ＭＳ Ｐ明朝" w:hint="eastAsia"/>
          <w:sz w:val="24"/>
        </w:rPr>
        <w:t>４</w:t>
      </w:r>
      <w:r>
        <w:rPr>
          <w:rFonts w:ascii="ＭＳ Ｐ明朝" w:eastAsia="ＭＳ Ｐ明朝" w:hAnsi="ＭＳ Ｐ明朝" w:hint="eastAsia"/>
          <w:sz w:val="24"/>
        </w:rPr>
        <w:t xml:space="preserve"> </w:t>
      </w:r>
      <w:r>
        <w:rPr>
          <w:rFonts w:ascii="ＭＳ Ｐ明朝" w:eastAsia="ＭＳ Ｐ明朝" w:hAnsi="ＭＳ Ｐ明朝" w:hint="eastAsia"/>
          <w:sz w:val="24"/>
        </w:rPr>
        <w:t>月</w:t>
      </w:r>
      <w:r>
        <w:rPr>
          <w:rFonts w:ascii="ＭＳ Ｐ明朝" w:eastAsia="ＭＳ Ｐ明朝" w:hAnsi="ＭＳ Ｐ明朝" w:hint="eastAsia"/>
          <w:sz w:val="24"/>
        </w:rPr>
        <w:t xml:space="preserve"> </w:t>
      </w:r>
      <w:r>
        <w:rPr>
          <w:rFonts w:ascii="ＭＳ Ｐ明朝" w:eastAsia="ＭＳ Ｐ明朝" w:hAnsi="ＭＳ Ｐ明朝" w:hint="eastAsia"/>
          <w:sz w:val="24"/>
        </w:rPr>
        <w:t>１</w:t>
      </w:r>
      <w:r>
        <w:rPr>
          <w:rFonts w:ascii="ＭＳ Ｐ明朝" w:eastAsia="ＭＳ Ｐ明朝" w:hAnsi="ＭＳ Ｐ明朝" w:hint="eastAsia"/>
          <w:sz w:val="24"/>
        </w:rPr>
        <w:t xml:space="preserve"> </w:t>
      </w:r>
      <w:r>
        <w:rPr>
          <w:rFonts w:ascii="ＭＳ Ｐ明朝" w:eastAsia="ＭＳ Ｐ明朝" w:hAnsi="ＭＳ Ｐ明朝" w:hint="eastAsia"/>
          <w:sz w:val="24"/>
        </w:rPr>
        <w:t>日から施行する。</w:t>
      </w:r>
    </w:p>
    <w:p w14:paraId="32B8CCAF" w14:textId="77777777" w:rsidR="0003134D" w:rsidRDefault="0003134D">
      <w:pPr>
        <w:rPr>
          <w:rFonts w:ascii="ＭＳ Ｐ明朝" w:eastAsia="ＭＳ Ｐ明朝" w:hAnsi="ＭＳ Ｐ明朝"/>
          <w:sz w:val="24"/>
        </w:rPr>
      </w:pPr>
    </w:p>
    <w:p w14:paraId="76912B10" w14:textId="77777777" w:rsidR="0003134D" w:rsidRDefault="0003134D">
      <w:pPr>
        <w:rPr>
          <w:rFonts w:ascii="ＭＳ Ｐ明朝" w:eastAsia="ＭＳ Ｐ明朝" w:hAnsi="ＭＳ Ｐ明朝"/>
          <w:sz w:val="24"/>
        </w:rPr>
      </w:pPr>
    </w:p>
    <w:p w14:paraId="3A2E0EAE" w14:textId="77777777" w:rsidR="0003134D" w:rsidRDefault="0003134D">
      <w:pPr>
        <w:rPr>
          <w:rFonts w:ascii="ＭＳ Ｐ明朝" w:eastAsia="ＭＳ Ｐ明朝" w:hAnsi="ＭＳ Ｐ明朝"/>
          <w:sz w:val="24"/>
        </w:rPr>
      </w:pPr>
    </w:p>
    <w:p w14:paraId="13F60B72"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附則</w:t>
      </w:r>
    </w:p>
    <w:p w14:paraId="6121CCE9" w14:textId="77777777" w:rsidR="0003134D" w:rsidRDefault="00E926D5">
      <w:pPr>
        <w:ind w:firstLineChars="100" w:firstLine="240"/>
        <w:rPr>
          <w:rFonts w:ascii="ＭＳ Ｐ明朝" w:eastAsia="ＭＳ Ｐ明朝" w:hAnsi="ＭＳ Ｐ明朝"/>
          <w:sz w:val="24"/>
        </w:rPr>
      </w:pPr>
      <w:r>
        <w:rPr>
          <w:rFonts w:ascii="ＭＳ Ｐ明朝" w:eastAsia="ＭＳ Ｐ明朝" w:hAnsi="ＭＳ Ｐ明朝" w:hint="eastAsia"/>
          <w:sz w:val="24"/>
        </w:rPr>
        <w:t>この要領は、平成</w:t>
      </w:r>
      <w:r>
        <w:rPr>
          <w:rFonts w:ascii="ＭＳ Ｐ明朝" w:eastAsia="ＭＳ Ｐ明朝" w:hAnsi="ＭＳ Ｐ明朝" w:hint="eastAsia"/>
          <w:sz w:val="24"/>
        </w:rPr>
        <w:t xml:space="preserve"> </w:t>
      </w:r>
      <w:r>
        <w:rPr>
          <w:rFonts w:ascii="ＭＳ Ｐ明朝" w:eastAsia="ＭＳ Ｐ明朝" w:hAnsi="ＭＳ Ｐ明朝"/>
          <w:sz w:val="24"/>
        </w:rPr>
        <w:t xml:space="preserve">24 </w:t>
      </w:r>
      <w:r>
        <w:rPr>
          <w:rFonts w:ascii="ＭＳ Ｐ明朝" w:eastAsia="ＭＳ Ｐ明朝" w:hAnsi="ＭＳ Ｐ明朝" w:hint="eastAsia"/>
          <w:sz w:val="24"/>
        </w:rPr>
        <w:t>年</w:t>
      </w:r>
      <w:r>
        <w:rPr>
          <w:rFonts w:ascii="ＭＳ Ｐ明朝" w:eastAsia="ＭＳ Ｐ明朝" w:hAnsi="ＭＳ Ｐ明朝" w:hint="eastAsia"/>
          <w:sz w:val="24"/>
        </w:rPr>
        <w:t xml:space="preserve"> </w:t>
      </w:r>
      <w:r>
        <w:rPr>
          <w:rFonts w:ascii="ＭＳ Ｐ明朝" w:eastAsia="ＭＳ Ｐ明朝" w:hAnsi="ＭＳ Ｐ明朝" w:hint="eastAsia"/>
          <w:sz w:val="24"/>
        </w:rPr>
        <w:t>４</w:t>
      </w:r>
      <w:r>
        <w:rPr>
          <w:rFonts w:ascii="ＭＳ Ｐ明朝" w:eastAsia="ＭＳ Ｐ明朝" w:hAnsi="ＭＳ Ｐ明朝" w:hint="eastAsia"/>
          <w:sz w:val="24"/>
        </w:rPr>
        <w:t xml:space="preserve"> </w:t>
      </w:r>
      <w:r>
        <w:rPr>
          <w:rFonts w:ascii="ＭＳ Ｐ明朝" w:eastAsia="ＭＳ Ｐ明朝" w:hAnsi="ＭＳ Ｐ明朝" w:hint="eastAsia"/>
          <w:sz w:val="24"/>
        </w:rPr>
        <w:t>月</w:t>
      </w:r>
      <w:r>
        <w:rPr>
          <w:rFonts w:ascii="ＭＳ Ｐ明朝" w:eastAsia="ＭＳ Ｐ明朝" w:hAnsi="ＭＳ Ｐ明朝" w:hint="eastAsia"/>
          <w:sz w:val="24"/>
        </w:rPr>
        <w:t xml:space="preserve"> </w:t>
      </w:r>
      <w:r>
        <w:rPr>
          <w:rFonts w:ascii="ＭＳ Ｐ明朝" w:eastAsia="ＭＳ Ｐ明朝" w:hAnsi="ＭＳ Ｐ明朝" w:hint="eastAsia"/>
          <w:sz w:val="24"/>
        </w:rPr>
        <w:t>１</w:t>
      </w:r>
      <w:r>
        <w:rPr>
          <w:rFonts w:ascii="ＭＳ Ｐ明朝" w:eastAsia="ＭＳ Ｐ明朝" w:hAnsi="ＭＳ Ｐ明朝" w:hint="eastAsia"/>
          <w:sz w:val="24"/>
        </w:rPr>
        <w:t xml:space="preserve"> </w:t>
      </w:r>
      <w:r>
        <w:rPr>
          <w:rFonts w:ascii="ＭＳ Ｐ明朝" w:eastAsia="ＭＳ Ｐ明朝" w:hAnsi="ＭＳ Ｐ明朝" w:hint="eastAsia"/>
          <w:sz w:val="24"/>
        </w:rPr>
        <w:t>日から施行する。</w:t>
      </w:r>
    </w:p>
    <w:p w14:paraId="68BEDED5" w14:textId="77777777" w:rsidR="0003134D" w:rsidRDefault="0003134D">
      <w:pPr>
        <w:rPr>
          <w:rFonts w:ascii="ＭＳ Ｐ明朝" w:eastAsia="ＭＳ Ｐ明朝" w:hAnsi="ＭＳ Ｐ明朝"/>
          <w:sz w:val="24"/>
        </w:rPr>
      </w:pPr>
    </w:p>
    <w:p w14:paraId="7D77898F" w14:textId="77777777" w:rsidR="0003134D" w:rsidRDefault="00E926D5">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附則</w:t>
      </w:r>
    </w:p>
    <w:p w14:paraId="6DE540A3" w14:textId="77777777" w:rsidR="0003134D" w:rsidRDefault="00E926D5">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この要領は、平成</w:t>
      </w:r>
      <w:r>
        <w:rPr>
          <w:rFonts w:ascii="ＭＳ Ｐ明朝" w:eastAsia="ＭＳ Ｐ明朝" w:hAnsi="ＭＳ Ｐ明朝" w:hint="eastAsia"/>
          <w:color w:val="000000"/>
          <w:sz w:val="24"/>
        </w:rPr>
        <w:t xml:space="preserve"> </w:t>
      </w:r>
      <w:r>
        <w:rPr>
          <w:rFonts w:ascii="ＭＳ Ｐ明朝" w:eastAsia="ＭＳ Ｐ明朝" w:hAnsi="ＭＳ Ｐ明朝"/>
          <w:color w:val="000000"/>
          <w:sz w:val="24"/>
        </w:rPr>
        <w:t>28</w:t>
      </w:r>
      <w:r>
        <w:rPr>
          <w:rFonts w:ascii="ＭＳ Ｐ明朝" w:eastAsia="ＭＳ Ｐ明朝" w:hAnsi="ＭＳ Ｐ明朝"/>
          <w:color w:val="000000"/>
          <w:sz w:val="24"/>
        </w:rPr>
        <w:t xml:space="preserve"> </w:t>
      </w:r>
      <w:r>
        <w:rPr>
          <w:rFonts w:ascii="ＭＳ Ｐ明朝" w:eastAsia="ＭＳ Ｐ明朝" w:hAnsi="ＭＳ Ｐ明朝" w:hint="eastAsia"/>
          <w:color w:val="000000"/>
          <w:sz w:val="24"/>
        </w:rPr>
        <w:t>年</w:t>
      </w:r>
      <w:r>
        <w:rPr>
          <w:rFonts w:ascii="ＭＳ Ｐ明朝" w:eastAsia="ＭＳ Ｐ明朝" w:hAnsi="ＭＳ Ｐ明朝" w:hint="eastAsia"/>
          <w:color w:val="000000"/>
          <w:sz w:val="24"/>
        </w:rPr>
        <w:t xml:space="preserve"> </w:t>
      </w:r>
      <w:r>
        <w:rPr>
          <w:rFonts w:ascii="ＭＳ Ｐ明朝" w:eastAsia="ＭＳ Ｐ明朝" w:hAnsi="ＭＳ Ｐ明朝" w:hint="eastAsia"/>
          <w:color w:val="000000"/>
          <w:sz w:val="24"/>
        </w:rPr>
        <w:t>４</w:t>
      </w:r>
      <w:r>
        <w:rPr>
          <w:rFonts w:ascii="ＭＳ Ｐ明朝" w:eastAsia="ＭＳ Ｐ明朝" w:hAnsi="ＭＳ Ｐ明朝" w:hint="eastAsia"/>
          <w:color w:val="000000"/>
          <w:sz w:val="24"/>
        </w:rPr>
        <w:t xml:space="preserve"> </w:t>
      </w:r>
      <w:r>
        <w:rPr>
          <w:rFonts w:ascii="ＭＳ Ｐ明朝" w:eastAsia="ＭＳ Ｐ明朝" w:hAnsi="ＭＳ Ｐ明朝" w:hint="eastAsia"/>
          <w:color w:val="000000"/>
          <w:sz w:val="24"/>
        </w:rPr>
        <w:t>月</w:t>
      </w:r>
      <w:r>
        <w:rPr>
          <w:rFonts w:ascii="ＭＳ Ｐ明朝" w:eastAsia="ＭＳ Ｐ明朝" w:hAnsi="ＭＳ Ｐ明朝" w:hint="eastAsia"/>
          <w:color w:val="000000"/>
          <w:sz w:val="24"/>
        </w:rPr>
        <w:t xml:space="preserve"> </w:t>
      </w:r>
      <w:r>
        <w:rPr>
          <w:rFonts w:ascii="ＭＳ Ｐ明朝" w:eastAsia="ＭＳ Ｐ明朝" w:hAnsi="ＭＳ Ｐ明朝" w:hint="eastAsia"/>
          <w:color w:val="000000"/>
          <w:sz w:val="24"/>
        </w:rPr>
        <w:t>１</w:t>
      </w:r>
      <w:r>
        <w:rPr>
          <w:rFonts w:ascii="ＭＳ Ｐ明朝" w:eastAsia="ＭＳ Ｐ明朝" w:hAnsi="ＭＳ Ｐ明朝" w:hint="eastAsia"/>
          <w:color w:val="000000"/>
          <w:sz w:val="24"/>
        </w:rPr>
        <w:t xml:space="preserve"> </w:t>
      </w:r>
      <w:r>
        <w:rPr>
          <w:rFonts w:ascii="ＭＳ Ｐ明朝" w:eastAsia="ＭＳ Ｐ明朝" w:hAnsi="ＭＳ Ｐ明朝" w:hint="eastAsia"/>
          <w:color w:val="000000"/>
          <w:sz w:val="24"/>
        </w:rPr>
        <w:t>日から施行する。</w:t>
      </w:r>
    </w:p>
    <w:p w14:paraId="0EED99A4" w14:textId="77777777" w:rsidR="0003134D" w:rsidRDefault="0003134D">
      <w:pPr>
        <w:ind w:firstLineChars="100" w:firstLine="240"/>
        <w:rPr>
          <w:rFonts w:ascii="ＭＳ Ｐ明朝" w:eastAsia="ＭＳ Ｐ明朝" w:hAnsi="ＭＳ Ｐ明朝"/>
          <w:color w:val="000000"/>
          <w:sz w:val="24"/>
        </w:rPr>
      </w:pPr>
    </w:p>
    <w:p w14:paraId="4C2BD5C2" w14:textId="77777777" w:rsidR="0003134D" w:rsidRDefault="00E926D5">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附則</w:t>
      </w:r>
    </w:p>
    <w:p w14:paraId="48B4619F" w14:textId="77777777" w:rsidR="0003134D" w:rsidRDefault="00E926D5">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この要領は、平成</w:t>
      </w:r>
      <w:r>
        <w:rPr>
          <w:rFonts w:ascii="ＭＳ Ｐ明朝" w:eastAsia="ＭＳ Ｐ明朝" w:hAnsi="ＭＳ Ｐ明朝" w:hint="eastAsia"/>
          <w:color w:val="000000"/>
          <w:sz w:val="24"/>
        </w:rPr>
        <w:t xml:space="preserve"> </w:t>
      </w:r>
      <w:r>
        <w:rPr>
          <w:rFonts w:ascii="ＭＳ Ｐ明朝" w:eastAsia="ＭＳ Ｐ明朝" w:hAnsi="ＭＳ Ｐ明朝"/>
          <w:color w:val="000000"/>
          <w:sz w:val="24"/>
        </w:rPr>
        <w:t xml:space="preserve">30 </w:t>
      </w:r>
      <w:r>
        <w:rPr>
          <w:rFonts w:ascii="ＭＳ Ｐ明朝" w:eastAsia="ＭＳ Ｐ明朝" w:hAnsi="ＭＳ Ｐ明朝" w:hint="eastAsia"/>
          <w:color w:val="000000"/>
          <w:sz w:val="24"/>
        </w:rPr>
        <w:t>年</w:t>
      </w:r>
      <w:r>
        <w:rPr>
          <w:rFonts w:ascii="ＭＳ Ｐ明朝" w:eastAsia="ＭＳ Ｐ明朝" w:hAnsi="ＭＳ Ｐ明朝" w:hint="eastAsia"/>
          <w:color w:val="000000"/>
          <w:sz w:val="24"/>
        </w:rPr>
        <w:t xml:space="preserve"> </w:t>
      </w:r>
      <w:r>
        <w:rPr>
          <w:rFonts w:ascii="ＭＳ Ｐ明朝" w:eastAsia="ＭＳ Ｐ明朝" w:hAnsi="ＭＳ Ｐ明朝"/>
          <w:color w:val="000000"/>
          <w:sz w:val="24"/>
        </w:rPr>
        <w:t xml:space="preserve">10 </w:t>
      </w:r>
      <w:r>
        <w:rPr>
          <w:rFonts w:ascii="ＭＳ Ｐ明朝" w:eastAsia="ＭＳ Ｐ明朝" w:hAnsi="ＭＳ Ｐ明朝" w:hint="eastAsia"/>
          <w:color w:val="000000"/>
          <w:sz w:val="24"/>
        </w:rPr>
        <w:t>月</w:t>
      </w:r>
      <w:r>
        <w:rPr>
          <w:rFonts w:ascii="ＭＳ Ｐ明朝" w:eastAsia="ＭＳ Ｐ明朝" w:hAnsi="ＭＳ Ｐ明朝"/>
          <w:color w:val="000000"/>
          <w:sz w:val="24"/>
        </w:rPr>
        <w:t>12</w:t>
      </w:r>
      <w:r>
        <w:rPr>
          <w:rFonts w:ascii="ＭＳ Ｐ明朝" w:eastAsia="ＭＳ Ｐ明朝" w:hAnsi="ＭＳ Ｐ明朝" w:hint="eastAsia"/>
          <w:color w:val="000000"/>
          <w:sz w:val="24"/>
        </w:rPr>
        <w:t>日から施行する。</w:t>
      </w:r>
    </w:p>
    <w:p w14:paraId="4B11EB0D" w14:textId="77777777" w:rsidR="0003134D" w:rsidRDefault="0003134D">
      <w:pPr>
        <w:ind w:firstLineChars="100" w:firstLine="240"/>
        <w:rPr>
          <w:rFonts w:ascii="ＭＳ Ｐ明朝" w:eastAsia="ＭＳ Ｐ明朝" w:hAnsi="ＭＳ Ｐ明朝"/>
          <w:color w:val="000000"/>
          <w:sz w:val="24"/>
        </w:rPr>
      </w:pPr>
    </w:p>
    <w:p w14:paraId="097326D8" w14:textId="77777777" w:rsidR="0003134D" w:rsidRDefault="00E926D5">
      <w:pPr>
        <w:ind w:firstLineChars="100" w:firstLine="240"/>
        <w:rPr>
          <w:rFonts w:ascii="ＭＳ Ｐ明朝" w:eastAsia="ＭＳ Ｐ明朝" w:hAnsi="ＭＳ Ｐ明朝"/>
          <w:color w:val="000000"/>
          <w:sz w:val="24"/>
        </w:rPr>
      </w:pPr>
      <w:r>
        <w:rPr>
          <w:rFonts w:ascii="ＭＳ Ｐ明朝" w:eastAsia="ＭＳ Ｐ明朝" w:hAnsi="ＭＳ Ｐ明朝" w:hint="eastAsia"/>
          <w:color w:val="000000"/>
          <w:sz w:val="24"/>
        </w:rPr>
        <w:t>附則</w:t>
      </w:r>
    </w:p>
    <w:p w14:paraId="21A5ED22" w14:textId="77777777" w:rsidR="0003134D" w:rsidRDefault="00E926D5">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この要領は、平成</w:t>
      </w:r>
      <w:r>
        <w:rPr>
          <w:rFonts w:ascii="ＭＳ Ｐ明朝" w:eastAsia="ＭＳ Ｐ明朝" w:hAnsi="ＭＳ Ｐ明朝" w:hint="eastAsia"/>
          <w:color w:val="000000" w:themeColor="text1"/>
          <w:sz w:val="24"/>
        </w:rPr>
        <w:t xml:space="preserve"> </w:t>
      </w:r>
      <w:r>
        <w:rPr>
          <w:rFonts w:ascii="ＭＳ Ｐ明朝" w:eastAsia="ＭＳ Ｐ明朝" w:hAnsi="ＭＳ Ｐ明朝"/>
          <w:color w:val="000000" w:themeColor="text1"/>
          <w:sz w:val="24"/>
        </w:rPr>
        <w:t xml:space="preserve">31 </w:t>
      </w:r>
      <w:r>
        <w:rPr>
          <w:rFonts w:ascii="ＭＳ Ｐ明朝" w:eastAsia="ＭＳ Ｐ明朝" w:hAnsi="ＭＳ Ｐ明朝" w:hint="eastAsia"/>
          <w:color w:val="000000" w:themeColor="text1"/>
          <w:sz w:val="24"/>
        </w:rPr>
        <w:t>年</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４</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月</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１</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日から施行する。</w:t>
      </w:r>
    </w:p>
    <w:p w14:paraId="758701D2" w14:textId="77777777" w:rsidR="0003134D" w:rsidRDefault="0003134D">
      <w:pPr>
        <w:ind w:firstLineChars="100" w:firstLine="240"/>
        <w:rPr>
          <w:rFonts w:ascii="ＭＳ Ｐ明朝" w:eastAsia="ＭＳ Ｐ明朝" w:hAnsi="ＭＳ Ｐ明朝"/>
          <w:color w:val="000000" w:themeColor="text1"/>
          <w:sz w:val="24"/>
        </w:rPr>
      </w:pPr>
    </w:p>
    <w:p w14:paraId="575DD8A3" w14:textId="77777777" w:rsidR="0003134D" w:rsidRDefault="00E926D5">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附則</w:t>
      </w:r>
    </w:p>
    <w:p w14:paraId="464CCF17" w14:textId="77777777" w:rsidR="0003134D" w:rsidRDefault="00E926D5">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この要領は、令和</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５</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年</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２</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月</w:t>
      </w:r>
      <w:r>
        <w:rPr>
          <w:rFonts w:ascii="ＭＳ Ｐ明朝" w:eastAsia="ＭＳ Ｐ明朝" w:hAnsi="ＭＳ Ｐ明朝" w:hint="eastAsia"/>
          <w:color w:val="000000" w:themeColor="text1"/>
          <w:sz w:val="24"/>
        </w:rPr>
        <w:t xml:space="preserve"> </w:t>
      </w:r>
      <w:r>
        <w:rPr>
          <w:rFonts w:ascii="ＭＳ Ｐ明朝" w:eastAsia="ＭＳ Ｐ明朝" w:hAnsi="ＭＳ Ｐ明朝"/>
          <w:color w:val="000000" w:themeColor="text1"/>
          <w:sz w:val="24"/>
        </w:rPr>
        <w:t xml:space="preserve">10 </w:t>
      </w:r>
      <w:r>
        <w:rPr>
          <w:rFonts w:ascii="ＭＳ Ｐ明朝" w:eastAsia="ＭＳ Ｐ明朝" w:hAnsi="ＭＳ Ｐ明朝" w:hint="eastAsia"/>
          <w:color w:val="000000" w:themeColor="text1"/>
          <w:sz w:val="24"/>
        </w:rPr>
        <w:t>日から施行する。</w:t>
      </w:r>
    </w:p>
    <w:p w14:paraId="0BB17216" w14:textId="77777777" w:rsidR="0003134D" w:rsidRDefault="0003134D">
      <w:pPr>
        <w:ind w:firstLineChars="100" w:firstLine="240"/>
        <w:rPr>
          <w:rFonts w:ascii="ＭＳ Ｐ明朝" w:eastAsia="ＭＳ Ｐ明朝" w:hAnsi="ＭＳ Ｐ明朝"/>
          <w:color w:val="000000" w:themeColor="text1"/>
          <w:sz w:val="24"/>
        </w:rPr>
      </w:pPr>
    </w:p>
    <w:p w14:paraId="31726978" w14:textId="77777777" w:rsidR="0003134D" w:rsidRDefault="00E926D5">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附則</w:t>
      </w:r>
    </w:p>
    <w:p w14:paraId="0D44F245" w14:textId="77777777" w:rsidR="0003134D" w:rsidRDefault="00E926D5">
      <w:pPr>
        <w:ind w:firstLineChars="100" w:firstLine="240"/>
        <w:rPr>
          <w:rFonts w:ascii="ＭＳ Ｐ明朝" w:eastAsia="ＭＳ Ｐ明朝" w:hAnsi="ＭＳ Ｐ明朝"/>
          <w:color w:val="000000" w:themeColor="text1"/>
          <w:sz w:val="24"/>
        </w:rPr>
      </w:pPr>
      <w:r>
        <w:rPr>
          <w:rFonts w:ascii="ＭＳ Ｐ明朝" w:eastAsia="ＭＳ Ｐ明朝" w:hAnsi="ＭＳ Ｐ明朝" w:hint="eastAsia"/>
          <w:color w:val="000000" w:themeColor="text1"/>
          <w:sz w:val="24"/>
        </w:rPr>
        <w:t>この要領は、令和</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５</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年</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６</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月</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２</w:t>
      </w:r>
      <w:r>
        <w:rPr>
          <w:rFonts w:ascii="ＭＳ Ｐ明朝" w:eastAsia="ＭＳ Ｐ明朝" w:hAnsi="ＭＳ Ｐ明朝" w:hint="eastAsia"/>
          <w:color w:val="000000" w:themeColor="text1"/>
          <w:sz w:val="24"/>
        </w:rPr>
        <w:t xml:space="preserve"> </w:t>
      </w:r>
      <w:r>
        <w:rPr>
          <w:rFonts w:ascii="ＭＳ Ｐ明朝" w:eastAsia="ＭＳ Ｐ明朝" w:hAnsi="ＭＳ Ｐ明朝" w:hint="eastAsia"/>
          <w:color w:val="000000" w:themeColor="text1"/>
          <w:sz w:val="24"/>
        </w:rPr>
        <w:t>日から施行する。</w:t>
      </w:r>
    </w:p>
    <w:sectPr w:rsidR="0003134D">
      <w:pgSz w:w="11906" w:h="16838" w:code="9"/>
      <w:pgMar w:top="1021" w:right="1701" w:bottom="102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515" w14:textId="77777777" w:rsidR="00E926D5" w:rsidRDefault="00E926D5">
      <w:r>
        <w:separator/>
      </w:r>
    </w:p>
  </w:endnote>
  <w:endnote w:type="continuationSeparator" w:id="0">
    <w:p w14:paraId="5512964C" w14:textId="77777777" w:rsidR="00E926D5" w:rsidRDefault="00E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73D2" w14:textId="77777777" w:rsidR="00E926D5" w:rsidRDefault="00E926D5">
      <w:r>
        <w:separator/>
      </w:r>
    </w:p>
  </w:footnote>
  <w:footnote w:type="continuationSeparator" w:id="0">
    <w:p w14:paraId="6B6F9206" w14:textId="77777777" w:rsidR="00E926D5" w:rsidRDefault="00E9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E5EF7"/>
    <w:multiLevelType w:val="hybridMultilevel"/>
    <w:tmpl w:val="AE42AD7A"/>
    <w:lvl w:ilvl="0" w:tplc="EBC22740">
      <w:start w:val="1"/>
      <w:numFmt w:val="decimalFullWidth"/>
      <w:lvlText w:val="（%1）"/>
      <w:lvlJc w:val="left"/>
      <w:pPr>
        <w:tabs>
          <w:tab w:val="num" w:pos="720"/>
        </w:tabs>
        <w:ind w:left="720" w:hanging="72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532991"/>
    <w:multiLevelType w:val="multilevel"/>
    <w:tmpl w:val="75302118"/>
    <w:lvl w:ilvl="0">
      <w:start w:val="1"/>
      <w:numFmt w:val="decimalFullWidth"/>
      <w:lvlText w:val="（%1）"/>
      <w:lvlJc w:val="left"/>
      <w:pPr>
        <w:tabs>
          <w:tab w:val="num" w:pos="720"/>
        </w:tabs>
        <w:ind w:left="720" w:hanging="720"/>
      </w:pPr>
      <w:rPr>
        <w:rFonts w:ascii="ＭＳ Ｐゴシック" w:eastAsia="ＭＳ Ｐゴシック" w:hAnsi="ＭＳ Ｐゴシック"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4D"/>
    <w:rsid w:val="0003134D"/>
    <w:rsid w:val="00C025E0"/>
    <w:rsid w:val="00E9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972D1"/>
  <w15:chartTrackingRefBased/>
  <w15:docId w15:val="{A88229CE-EB1F-4B87-B981-E74A90C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paragraph" w:styleId="a9">
    <w:name w:val="Revision"/>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1886</Words>
  <Characters>1900</Characters>
  <Application>Microsoft Office Word</Application>
  <DocSecurity>0</DocSecurity>
  <Lines>101</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がんセンター医療関係技術者の研修受入れに関する要領</vt:lpstr>
      <vt:lpstr>がんセンター医療関係技術者の研修受入れに関する要領</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がんセンター医療関係技術者の研修受入れに関する要領</dc:title>
  <dc:subject/>
  <dc:creator/>
  <cp:keywords/>
  <cp:revision>9</cp:revision>
  <cp:lastPrinted>2020-03-24T06:21:00Z</cp:lastPrinted>
  <dcterms:created xsi:type="dcterms:W3CDTF">2023-04-11T08:30:00Z</dcterms:created>
  <dcterms:modified xsi:type="dcterms:W3CDTF">2023-07-14T00:38:00Z</dcterms:modified>
</cp:coreProperties>
</file>